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A03" w:rsidRPr="00A10BDC" w:rsidRDefault="00A02A03" w:rsidP="00A02A03">
      <w:pPr>
        <w:rPr>
          <w:b/>
        </w:rPr>
      </w:pPr>
      <w:r w:rsidRPr="00A10BDC">
        <w:rPr>
          <w:b/>
        </w:rPr>
        <w:t>BULAŞ</w:t>
      </w:r>
      <w:r w:rsidRPr="003B42FF">
        <w:t xml:space="preserve"> </w:t>
      </w:r>
      <w:r w:rsidRPr="00A10BDC">
        <w:rPr>
          <w:b/>
        </w:rPr>
        <w:t>BAZLI ÖNLEMLER (BBÖ) ACİL EYLEM PLANI</w:t>
      </w:r>
    </w:p>
    <w:p w:rsidR="00A02A03" w:rsidRPr="00A10BDC" w:rsidRDefault="00A02A03" w:rsidP="00A02A03">
      <w:pPr>
        <w:rPr>
          <w:b/>
        </w:rPr>
      </w:pPr>
    </w:p>
    <w:p w:rsidR="00A02A03" w:rsidRDefault="00A02A03" w:rsidP="00A02A03">
      <w:r w:rsidRPr="003B42FF">
        <w:t xml:space="preserve">             </w:t>
      </w:r>
      <w:r>
        <w:t xml:space="preserve">                        </w:t>
      </w:r>
      <w:r w:rsidRPr="003B42FF">
        <w:t xml:space="preserve"> OKUL VEYA KURUMDA COVİD 19 ŞÜPHELİSİNİN </w:t>
      </w:r>
      <w:proofErr w:type="gramStart"/>
      <w:r w:rsidRPr="003B42FF">
        <w:t>BULUNMASI  VEYA</w:t>
      </w:r>
      <w:proofErr w:type="gramEnd"/>
      <w:r w:rsidRPr="003B42FF">
        <w:t xml:space="preserve"> TEYİT </w:t>
      </w:r>
      <w:r>
        <w:t xml:space="preserve"> </w:t>
      </w:r>
      <w:r w:rsidRPr="003B42FF">
        <w:t>EDİLMESİ DURUMUNDA YAPILACAK İŞ VE İŞLEMLER</w:t>
      </w:r>
    </w:p>
    <w:p w:rsidR="00A02A03" w:rsidRPr="003B42FF" w:rsidRDefault="00A02A03" w:rsidP="00A02A03"/>
    <w:p w:rsidR="00A02A03" w:rsidRPr="003B42FF" w:rsidRDefault="00A02A03" w:rsidP="00A02A03">
      <w:r>
        <w:t xml:space="preserve">                      </w:t>
      </w:r>
      <w:r w:rsidRPr="003B42FF">
        <w:t>Okul sağlık acil durum sorumlusu Müdür Başyardımcısı Barış DOĞAN olarak belirlenmiştir.</w:t>
      </w:r>
    </w:p>
    <w:p w:rsidR="00A02A03" w:rsidRPr="003B42FF" w:rsidRDefault="00A02A03" w:rsidP="00A02A03">
      <w:r>
        <w:t xml:space="preserve">                      </w:t>
      </w:r>
      <w:r w:rsidRPr="003B42FF">
        <w:t xml:space="preserve">COVID-19 hastalık şüphesi bulunan çalışan veya </w:t>
      </w:r>
      <w:proofErr w:type="gramStart"/>
      <w:r w:rsidRPr="003B42FF">
        <w:t>öğrenci  maske</w:t>
      </w:r>
      <w:proofErr w:type="gramEnd"/>
      <w:r w:rsidRPr="003B42FF">
        <w:t xml:space="preserve"> takmak suretiyle öğretmen veya yöneticisine durumunu ifade ederek başvuruda bulunur.</w:t>
      </w:r>
    </w:p>
    <w:p w:rsidR="00A02A03" w:rsidRPr="003B42FF" w:rsidRDefault="00A02A03" w:rsidP="00A02A03">
      <w:r>
        <w:t xml:space="preserve">                      </w:t>
      </w:r>
      <w:r w:rsidRPr="003B42FF">
        <w:t xml:space="preserve">İlgili şahıs derhal herhangi bir kişiyle teması engellenerek </w:t>
      </w:r>
      <w:proofErr w:type="gramStart"/>
      <w:r w:rsidRPr="003B42FF">
        <w:t>izolasyon</w:t>
      </w:r>
      <w:proofErr w:type="gramEnd"/>
      <w:r w:rsidRPr="003B42FF">
        <w:t xml:space="preserve"> odasına alınır.</w:t>
      </w:r>
    </w:p>
    <w:p w:rsidR="00A02A03" w:rsidRPr="003B42FF" w:rsidRDefault="00A02A03" w:rsidP="00A02A03">
      <w:r>
        <w:t xml:space="preserve">                      </w:t>
      </w:r>
      <w:r w:rsidRPr="003B42FF">
        <w:t xml:space="preserve">Müdür Başyardımcısı tarafından, Sağlık Bakanlığı İletişim Merkezi </w:t>
      </w:r>
      <w:proofErr w:type="gramStart"/>
      <w:r w:rsidRPr="003B42FF">
        <w:t>184  aranarak</w:t>
      </w:r>
      <w:proofErr w:type="gramEnd"/>
      <w:r w:rsidRPr="003B42FF">
        <w:t xml:space="preserve"> yetkilinin verdiği talimatlar izlenir. Ayrıca, çalışanın ve öğrencinin yakınları bilgilendirilir.</w:t>
      </w:r>
    </w:p>
    <w:p w:rsidR="00A02A03" w:rsidRPr="003B42FF" w:rsidRDefault="00A02A03" w:rsidP="00A02A03">
      <w:r>
        <w:t xml:space="preserve">                     </w:t>
      </w:r>
      <w:r w:rsidRPr="003B42FF">
        <w:t xml:space="preserve">Müdür </w:t>
      </w:r>
      <w:proofErr w:type="gramStart"/>
      <w:r w:rsidRPr="003B42FF">
        <w:t>Başyardımcısı  tarafından</w:t>
      </w:r>
      <w:proofErr w:type="gramEnd"/>
      <w:r w:rsidRPr="003B42FF">
        <w:t xml:space="preserve"> İşyeri Sağlık ve Güvenlik Birimi "Bilgi </w:t>
      </w:r>
      <w:proofErr w:type="spellStart"/>
      <w:r w:rsidRPr="003B42FF">
        <w:t>Merkezi"ne</w:t>
      </w:r>
      <w:proofErr w:type="spellEnd"/>
      <w:r w:rsidRPr="003B42FF">
        <w:t xml:space="preserve"> </w:t>
      </w:r>
      <w:proofErr w:type="gramStart"/>
      <w:r w:rsidRPr="003B42FF">
        <w:t>bildirilir</w:t>
      </w:r>
      <w:proofErr w:type="gramEnd"/>
      <w:r w:rsidRPr="003B42FF">
        <w:t>.</w:t>
      </w:r>
    </w:p>
    <w:p w:rsidR="00A02A03" w:rsidRPr="003B42FF" w:rsidRDefault="00A02A03" w:rsidP="00A02A03">
      <w:r>
        <w:t xml:space="preserve">                     </w:t>
      </w:r>
      <w:r w:rsidRPr="003B42FF">
        <w:t xml:space="preserve">İşyeri sağlık biriminde görev yapan personelin kişisel hijyeni ve görev yapılan fiziki </w:t>
      </w:r>
      <w:proofErr w:type="gramStart"/>
      <w:r w:rsidRPr="003B42FF">
        <w:t>mekanın</w:t>
      </w:r>
      <w:proofErr w:type="gramEnd"/>
      <w:r w:rsidRPr="003B42FF">
        <w:t xml:space="preserve"> dezenfeksiyon işlemi 1/10 oranında sulandırılmış sodyum </w:t>
      </w:r>
      <w:proofErr w:type="spellStart"/>
      <w:r w:rsidRPr="003B42FF">
        <w:t>hipoklorit</w:t>
      </w:r>
      <w:proofErr w:type="spellEnd"/>
      <w:r w:rsidRPr="003B42FF">
        <w:t xml:space="preserve"> ile gerçekleştirilir. Bu alan 24 saat boyunca camları açık, kapıları kapalı olacak şekilde sık aralıklarla </w:t>
      </w:r>
      <w:proofErr w:type="gramStart"/>
      <w:r w:rsidRPr="003B42FF">
        <w:t>dezenfekte</w:t>
      </w:r>
      <w:proofErr w:type="gramEnd"/>
      <w:r w:rsidRPr="003B42FF">
        <w:t xml:space="preserve"> edilir. </w:t>
      </w:r>
    </w:p>
    <w:p w:rsidR="00A02A03" w:rsidRPr="003B42FF" w:rsidRDefault="00A02A03" w:rsidP="00A02A03">
      <w:r>
        <w:t xml:space="preserve">                      </w:t>
      </w:r>
      <w:proofErr w:type="spellStart"/>
      <w:r w:rsidRPr="003B42FF">
        <w:t>Enfekte</w:t>
      </w:r>
      <w:proofErr w:type="spellEnd"/>
      <w:r w:rsidRPr="003B42FF">
        <w:t xml:space="preserve"> olduğu doğrulanmış kişinin ayrılmadan önce temas etmiş olabileceği diğer çalışanların maske takması sağlanarak İşyeri Sağlık ve Güvenlik Birimine bilgi verilir.</w:t>
      </w:r>
    </w:p>
    <w:p w:rsidR="00A02A03" w:rsidRPr="003B42FF" w:rsidRDefault="00A02A03" w:rsidP="00A02A03">
      <w:pPr>
        <w:spacing w:after="120" w:line="300" w:lineRule="auto"/>
        <w:jc w:val="both"/>
      </w:pPr>
      <w:r>
        <w:t xml:space="preserve">                      </w:t>
      </w:r>
      <w:r w:rsidRPr="003B42FF">
        <w:t xml:space="preserve">Etkilenen çalışanın veya öğrencinin tıbbi yardım beklerken lavaboya gitmesi gerekiyorsa </w:t>
      </w:r>
      <w:proofErr w:type="spellStart"/>
      <w:r w:rsidRPr="003B42FF">
        <w:t>izlasyon</w:t>
      </w:r>
      <w:proofErr w:type="spellEnd"/>
      <w:r w:rsidRPr="003B42FF">
        <w:t xml:space="preserve"> odasının karşısındaki lavaboyu kullanacaktır.</w:t>
      </w:r>
    </w:p>
    <w:p w:rsidR="00A02A03" w:rsidRPr="003B42FF" w:rsidRDefault="00A02A03" w:rsidP="00A02A03">
      <w:r w:rsidRPr="003B42FF">
        <w:t xml:space="preserve"> </w:t>
      </w:r>
      <w:r>
        <w:t xml:space="preserve">                       </w:t>
      </w:r>
      <w:proofErr w:type="spellStart"/>
      <w:r w:rsidRPr="003B42FF">
        <w:t>Enfekte</w:t>
      </w:r>
      <w:proofErr w:type="spellEnd"/>
      <w:r w:rsidRPr="003B42FF">
        <w:t xml:space="preserve"> kişinin temas ettiği diğer çalışanlar tespit edilip Sağlık Bakanlığı İletişim Merkezi 184 aranarak yetkilinin verdiği talimatlar izlenir.</w:t>
      </w:r>
    </w:p>
    <w:p w:rsidR="00A02A03" w:rsidRPr="003B42FF" w:rsidRDefault="00A02A03" w:rsidP="00A02A03">
      <w:r>
        <w:t xml:space="preserve">                      </w:t>
      </w:r>
      <w:proofErr w:type="spellStart"/>
      <w:r w:rsidRPr="003B42FF">
        <w:t>Enfekte</w:t>
      </w:r>
      <w:proofErr w:type="spellEnd"/>
      <w:r w:rsidRPr="003B42FF">
        <w:t xml:space="preserve"> olduğu doğrulanmış çalışanın veya </w:t>
      </w:r>
      <w:proofErr w:type="gramStart"/>
      <w:r w:rsidRPr="003B42FF">
        <w:t>öğrencinin  ve</w:t>
      </w:r>
      <w:proofErr w:type="gramEnd"/>
      <w:r w:rsidRPr="003B42FF">
        <w:t xml:space="preserve"> temas ettiği alanların dezenfeksiyon işlemi 1/10 oranında sulandırılmış sodyum </w:t>
      </w:r>
      <w:proofErr w:type="spellStart"/>
      <w:r w:rsidRPr="003B42FF">
        <w:t>hipoklorit</w:t>
      </w:r>
      <w:proofErr w:type="spellEnd"/>
      <w:r w:rsidRPr="003B42FF">
        <w:t xml:space="preserve"> ile yapılır. </w:t>
      </w:r>
      <w:r w:rsidR="00342F7B">
        <w:t>Bu alana 24 saat süreyle başka kimse alınmaz.</w:t>
      </w:r>
    </w:p>
    <w:p w:rsidR="00A02A03" w:rsidRPr="003B42FF" w:rsidRDefault="00A02A03" w:rsidP="00A02A03">
      <w:r>
        <w:t xml:space="preserve">                     </w:t>
      </w:r>
      <w:r w:rsidRPr="003B42FF">
        <w:t xml:space="preserve">Enfeksiyon şüphesi olan kişilerle doğrudan temas veya </w:t>
      </w:r>
      <w:proofErr w:type="spellStart"/>
      <w:r w:rsidRPr="003B42FF">
        <w:t>kontaminasyon</w:t>
      </w:r>
      <w:proofErr w:type="spellEnd"/>
      <w:r w:rsidRPr="003B42FF">
        <w:t xml:space="preserve"> riski bulunan çalışma ortamlarında, çalışanlar EN 166 standardına uygun tam kapalı tipte göz koruyucu veya yüz koruyucu/siperlik kullanmalıdır.</w:t>
      </w:r>
    </w:p>
    <w:p w:rsidR="00A02A03" w:rsidRPr="003B42FF" w:rsidRDefault="00A02A03" w:rsidP="00A02A03">
      <w:pPr>
        <w:spacing w:after="120" w:line="300" w:lineRule="auto"/>
        <w:jc w:val="both"/>
        <w:rPr>
          <w:bCs/>
        </w:rPr>
      </w:pPr>
      <w:r>
        <w:rPr>
          <w:bCs/>
        </w:rPr>
        <w:t xml:space="preserve">                     </w:t>
      </w:r>
      <w:proofErr w:type="spellStart"/>
      <w:r w:rsidRPr="003B42FF">
        <w:rPr>
          <w:bCs/>
        </w:rPr>
        <w:t>Covid</w:t>
      </w:r>
      <w:proofErr w:type="spellEnd"/>
      <w:r w:rsidRPr="003B42FF">
        <w:rPr>
          <w:bCs/>
        </w:rPr>
        <w:t xml:space="preserve"> şüphelisi veya teyit edilen kişiye Müdahale sonrası KKD’ </w:t>
      </w:r>
      <w:proofErr w:type="spellStart"/>
      <w:r w:rsidRPr="003B42FF">
        <w:rPr>
          <w:bCs/>
        </w:rPr>
        <w:t>lerin</w:t>
      </w:r>
      <w:proofErr w:type="spellEnd"/>
      <w:r w:rsidRPr="003B42FF">
        <w:rPr>
          <w:bCs/>
        </w:rPr>
        <w:t xml:space="preserve"> uygun şekilde (ilk önce eldivenler ve elbisenin çıkarılması, el </w:t>
      </w:r>
      <w:proofErr w:type="gramStart"/>
      <w:r w:rsidRPr="003B42FF">
        <w:rPr>
          <w:bCs/>
        </w:rPr>
        <w:t>hijyeni</w:t>
      </w:r>
      <w:proofErr w:type="gramEnd"/>
      <w:r w:rsidRPr="003B42FF">
        <w:rPr>
          <w:bCs/>
        </w:rPr>
        <w:t xml:space="preserve"> yapılması, sonra göz koruması çıkarılması en son maskenin çıkarılması ve hemen sabun ve su veya alkol bazlı el antiseptiği ile ellerin temizlenmesi vb.) çıkarılmaları sağlanacaktır.</w:t>
      </w:r>
    </w:p>
    <w:p w:rsidR="00A02A03" w:rsidRDefault="00A02A03" w:rsidP="00A02A03">
      <w:pPr>
        <w:spacing w:after="120" w:line="300" w:lineRule="auto"/>
        <w:jc w:val="both"/>
        <w:rPr>
          <w:bCs/>
        </w:rPr>
      </w:pPr>
      <w:r>
        <w:rPr>
          <w:bCs/>
        </w:rPr>
        <w:t xml:space="preserve">                       </w:t>
      </w:r>
      <w:r w:rsidRPr="003B42FF">
        <w:rPr>
          <w:bCs/>
        </w:rPr>
        <w:t>Salgın hastalık belirtileri olan kişinin vücut sıvılarıyla temas eden eldivenleri ve diğer tek kullanımlık eşyaları tıbbi atık olarak kabul edilerek uygun şekilde bertaraf edilmeli.</w:t>
      </w:r>
    </w:p>
    <w:p w:rsidR="00637D16" w:rsidRDefault="00637D16" w:rsidP="00A02A03">
      <w:pPr>
        <w:spacing w:after="120" w:line="300" w:lineRule="auto"/>
        <w:jc w:val="both"/>
        <w:rPr>
          <w:bCs/>
        </w:rPr>
      </w:pPr>
    </w:p>
    <w:p w:rsidR="00A02A03" w:rsidRPr="003B42FF" w:rsidRDefault="00A02A03" w:rsidP="00A02A03"/>
    <w:p w:rsidR="00A02A03" w:rsidRDefault="00A02A03" w:rsidP="00A02A03">
      <w:r>
        <w:t xml:space="preserve">                      </w:t>
      </w:r>
      <w:r w:rsidRPr="003B42FF">
        <w:t xml:space="preserve">İzolasyon kuralları ve hastalığın yayılmaması için, "Eğitim Kurumlarında Hijyen Şartlarının Geliştirilmesi ve Enfeksiyon Önleme </w:t>
      </w:r>
      <w:proofErr w:type="spellStart"/>
      <w:r w:rsidRPr="003B42FF">
        <w:t>Kılavuzu"nda</w:t>
      </w:r>
      <w:proofErr w:type="spellEnd"/>
      <w:r w:rsidRPr="003B42FF">
        <w:t xml:space="preserve"> belirtilen şartların yerine getirilmesi önemli görülmektedir.</w:t>
      </w:r>
      <w:r w:rsidR="00494BEA">
        <w:t xml:space="preserve">   </w:t>
      </w:r>
    </w:p>
    <w:p w:rsidR="00494BEA" w:rsidRDefault="00494BEA" w:rsidP="00A02A03"/>
    <w:p w:rsidR="00494BEA" w:rsidRDefault="00494BEA" w:rsidP="00A02A03"/>
    <w:p w:rsidR="00494BEA" w:rsidRPr="003B42FF" w:rsidRDefault="00494BEA" w:rsidP="00A02A03">
      <w:r>
        <w:t xml:space="preserve">                  OKULA ÖĞRENCİ GETİRİLİRKEN YAPILMASI GEREKENLER</w:t>
      </w:r>
    </w:p>
    <w:p w:rsidR="00A02A03" w:rsidRDefault="00A02A03" w:rsidP="00A02A03"/>
    <w:p w:rsidR="00494BEA" w:rsidRDefault="00494BEA" w:rsidP="00A02A03"/>
    <w:p w:rsidR="00494BEA" w:rsidRDefault="00494BEA" w:rsidP="00494BEA">
      <w:pPr>
        <w:spacing w:after="120" w:line="300" w:lineRule="auto"/>
        <w:jc w:val="both"/>
      </w:pPr>
      <w:r>
        <w:t xml:space="preserve">           </w:t>
      </w:r>
      <w:r w:rsidRPr="00637D16">
        <w:t xml:space="preserve">Aile içerisinde salgın hastalık (COVID-19 vb.) belirtisi (ateş, öksürük, burun akıntısı, solunum sıkıntısı gibi) ya da tanısı alan, temaslısı olan kişi bulunması </w:t>
      </w:r>
      <w:proofErr w:type="gramStart"/>
      <w:r w:rsidRPr="00637D16">
        <w:t xml:space="preserve">durumunda </w:t>
      </w:r>
      <w:r>
        <w:t xml:space="preserve"> okul</w:t>
      </w:r>
      <w:proofErr w:type="gramEnd"/>
      <w:r>
        <w:t xml:space="preserve"> idaresine </w:t>
      </w:r>
      <w:r w:rsidRPr="00637D16">
        <w:t xml:space="preserve">bilgi verilmesi ve öğrencilerin </w:t>
      </w:r>
      <w:r>
        <w:t>kesinlikle okula yollanmaması sağlanmalıdır.</w:t>
      </w:r>
    </w:p>
    <w:p w:rsidR="00494BEA" w:rsidRDefault="00494BEA" w:rsidP="00494BEA">
      <w:pPr>
        <w:spacing w:after="120" w:line="300" w:lineRule="auto"/>
        <w:jc w:val="both"/>
      </w:pPr>
      <w:r>
        <w:t xml:space="preserve">           Okula öğrenci bırakılırken mümkünse hep aynı veli bırakmalı kesinlikle veli okul bahçesine </w:t>
      </w:r>
      <w:r>
        <w:lastRenderedPageBreak/>
        <w:t xml:space="preserve">girmemeli ve bu veli 65 yaş altı </w:t>
      </w:r>
      <w:proofErr w:type="spellStart"/>
      <w:proofErr w:type="gramStart"/>
      <w:r>
        <w:t>olmalıdır.Maske</w:t>
      </w:r>
      <w:proofErr w:type="spellEnd"/>
      <w:proofErr w:type="gramEnd"/>
      <w:r>
        <w:t xml:space="preserve"> ve mesafe kuralına dikkat edilmeli çocuğunu bırakan velinin en kısa sürede okul çevresini terk etmesi </w:t>
      </w:r>
      <w:proofErr w:type="spellStart"/>
      <w:r>
        <w:t>sağlanmalıdır.</w:t>
      </w:r>
      <w:r w:rsidR="00295650">
        <w:t>Bu</w:t>
      </w:r>
      <w:proofErr w:type="spellEnd"/>
      <w:r w:rsidR="00295650">
        <w:t xml:space="preserve"> süreçte çok mecbur kalınmadıkça okula ziyaretçi kabul edilmeyecektir.</w:t>
      </w:r>
    </w:p>
    <w:p w:rsidR="00295650" w:rsidRDefault="00295650" w:rsidP="00494BEA">
      <w:pPr>
        <w:spacing w:after="120" w:line="300" w:lineRule="auto"/>
        <w:jc w:val="both"/>
      </w:pPr>
      <w:r>
        <w:t xml:space="preserve">    </w:t>
      </w:r>
    </w:p>
    <w:p w:rsidR="00494BEA" w:rsidRDefault="00494BEA" w:rsidP="00494BEA">
      <w:pPr>
        <w:spacing w:after="120" w:line="300" w:lineRule="auto"/>
        <w:jc w:val="both"/>
      </w:pPr>
      <w:r>
        <w:t xml:space="preserve">      Bu konuda öğrenci ve velileri bilgilendirmek için okul idaresi tarafından veli bilgilendirme sistemi ile velilere mesaj çekilecektir.</w:t>
      </w:r>
    </w:p>
    <w:p w:rsidR="00295650" w:rsidRDefault="00295650" w:rsidP="00494BEA">
      <w:pPr>
        <w:spacing w:after="120" w:line="300" w:lineRule="auto"/>
        <w:jc w:val="both"/>
        <w:rPr>
          <w:bCs/>
        </w:rPr>
      </w:pPr>
    </w:p>
    <w:p w:rsidR="00717B8F" w:rsidRDefault="00717B8F" w:rsidP="00717B8F">
      <w:pPr>
        <w:spacing w:after="120" w:line="300" w:lineRule="auto"/>
        <w:jc w:val="both"/>
      </w:pPr>
      <w:r>
        <w:t xml:space="preserve">                                          </w:t>
      </w:r>
      <w:r>
        <w:t xml:space="preserve">                     </w:t>
      </w:r>
      <w:r>
        <w:t xml:space="preserve">      KKD TALİMATI</w:t>
      </w:r>
    </w:p>
    <w:p w:rsidR="00717B8F" w:rsidRDefault="00717B8F" w:rsidP="00717B8F">
      <w:pPr>
        <w:tabs>
          <w:tab w:val="left" w:pos="284"/>
        </w:tabs>
        <w:spacing w:before="111"/>
        <w:jc w:val="center"/>
        <w:outlineLvl w:val="2"/>
        <w:rPr>
          <w:b/>
          <w:bCs/>
          <w:szCs w:val="24"/>
        </w:rPr>
      </w:pPr>
      <w:r>
        <w:rPr>
          <w:b/>
          <w:bCs/>
          <w:szCs w:val="24"/>
        </w:rPr>
        <w:t>Maske Kullanım T</w:t>
      </w:r>
      <w:r w:rsidRPr="00195878">
        <w:rPr>
          <w:b/>
          <w:bCs/>
          <w:szCs w:val="24"/>
        </w:rPr>
        <w:t>alimatı:</w:t>
      </w:r>
    </w:p>
    <w:p w:rsidR="00717B8F" w:rsidRPr="00195878" w:rsidRDefault="00717B8F" w:rsidP="00717B8F">
      <w:pPr>
        <w:spacing w:before="111"/>
        <w:jc w:val="both"/>
        <w:outlineLvl w:val="2"/>
        <w:rPr>
          <w:b/>
          <w:bCs/>
          <w:szCs w:val="24"/>
        </w:rPr>
      </w:pPr>
    </w:p>
    <w:p w:rsidR="00717B8F" w:rsidRPr="002F2703" w:rsidRDefault="00717B8F" w:rsidP="00717B8F">
      <w:pPr>
        <w:pStyle w:val="ListeParagraf"/>
        <w:widowControl/>
        <w:numPr>
          <w:ilvl w:val="0"/>
          <w:numId w:val="2"/>
        </w:numPr>
        <w:autoSpaceDE/>
        <w:autoSpaceDN/>
        <w:spacing w:after="200" w:line="276" w:lineRule="auto"/>
        <w:contextualSpacing/>
        <w:jc w:val="left"/>
        <w:rPr>
          <w:sz w:val="24"/>
          <w:szCs w:val="24"/>
        </w:rPr>
      </w:pPr>
      <w:r w:rsidRPr="002F2703">
        <w:rPr>
          <w:sz w:val="24"/>
          <w:szCs w:val="24"/>
        </w:rPr>
        <w:t xml:space="preserve">Tüm çalışanlar </w:t>
      </w:r>
      <w:proofErr w:type="gramStart"/>
      <w:r w:rsidRPr="002F2703">
        <w:rPr>
          <w:sz w:val="24"/>
          <w:szCs w:val="24"/>
        </w:rPr>
        <w:t>ve  ziyaretçiler</w:t>
      </w:r>
      <w:proofErr w:type="gramEnd"/>
      <w:r w:rsidRPr="002F2703">
        <w:rPr>
          <w:sz w:val="24"/>
          <w:szCs w:val="24"/>
        </w:rPr>
        <w:t xml:space="preserve"> maskeli olarak giriş yapmalıdır.</w:t>
      </w:r>
    </w:p>
    <w:p w:rsidR="00717B8F" w:rsidRPr="00195878" w:rsidRDefault="00717B8F" w:rsidP="00717B8F">
      <w:pPr>
        <w:pStyle w:val="ListeParagraf"/>
        <w:widowControl/>
        <w:numPr>
          <w:ilvl w:val="0"/>
          <w:numId w:val="2"/>
        </w:numPr>
        <w:autoSpaceDE/>
        <w:autoSpaceDN/>
        <w:spacing w:after="200" w:line="276" w:lineRule="auto"/>
        <w:contextualSpacing/>
        <w:jc w:val="left"/>
        <w:rPr>
          <w:sz w:val="24"/>
          <w:szCs w:val="24"/>
        </w:rPr>
      </w:pPr>
      <w:r w:rsidRPr="00195878">
        <w:rPr>
          <w:sz w:val="24"/>
          <w:szCs w:val="24"/>
        </w:rPr>
        <w:t>Maskeye</w:t>
      </w:r>
      <w:r w:rsidRPr="00195878">
        <w:rPr>
          <w:spacing w:val="48"/>
          <w:sz w:val="24"/>
          <w:szCs w:val="24"/>
        </w:rPr>
        <w:t xml:space="preserve"> </w:t>
      </w:r>
      <w:r w:rsidRPr="00195878">
        <w:rPr>
          <w:sz w:val="24"/>
          <w:szCs w:val="24"/>
        </w:rPr>
        <w:t>dokunmadan</w:t>
      </w:r>
      <w:r w:rsidRPr="00195878">
        <w:rPr>
          <w:spacing w:val="51"/>
          <w:sz w:val="24"/>
          <w:szCs w:val="24"/>
        </w:rPr>
        <w:t xml:space="preserve"> </w:t>
      </w:r>
      <w:r w:rsidRPr="00195878">
        <w:rPr>
          <w:sz w:val="24"/>
          <w:szCs w:val="24"/>
        </w:rPr>
        <w:t>önce,</w:t>
      </w:r>
      <w:r w:rsidRPr="00195878">
        <w:rPr>
          <w:spacing w:val="54"/>
          <w:sz w:val="24"/>
          <w:szCs w:val="24"/>
        </w:rPr>
        <w:t xml:space="preserve"> </w:t>
      </w:r>
      <w:r w:rsidRPr="00195878">
        <w:rPr>
          <w:sz w:val="24"/>
          <w:szCs w:val="24"/>
        </w:rPr>
        <w:t>ellerinizi</w:t>
      </w:r>
      <w:r w:rsidRPr="00195878">
        <w:rPr>
          <w:spacing w:val="53"/>
          <w:sz w:val="24"/>
          <w:szCs w:val="24"/>
        </w:rPr>
        <w:t xml:space="preserve"> </w:t>
      </w:r>
      <w:r w:rsidRPr="00195878">
        <w:rPr>
          <w:sz w:val="24"/>
          <w:szCs w:val="24"/>
        </w:rPr>
        <w:t>su</w:t>
      </w:r>
      <w:r w:rsidRPr="00195878">
        <w:rPr>
          <w:spacing w:val="51"/>
          <w:sz w:val="24"/>
          <w:szCs w:val="24"/>
        </w:rPr>
        <w:t xml:space="preserve"> </w:t>
      </w:r>
      <w:r w:rsidRPr="00195878">
        <w:rPr>
          <w:sz w:val="24"/>
          <w:szCs w:val="24"/>
        </w:rPr>
        <w:t>ve</w:t>
      </w:r>
      <w:r w:rsidRPr="00195878">
        <w:rPr>
          <w:spacing w:val="49"/>
          <w:sz w:val="24"/>
          <w:szCs w:val="24"/>
        </w:rPr>
        <w:t xml:space="preserve"> </w:t>
      </w:r>
      <w:r w:rsidRPr="00195878">
        <w:rPr>
          <w:sz w:val="24"/>
          <w:szCs w:val="24"/>
        </w:rPr>
        <w:t>sabun</w:t>
      </w:r>
      <w:r w:rsidRPr="00195878">
        <w:rPr>
          <w:spacing w:val="52"/>
          <w:sz w:val="24"/>
          <w:szCs w:val="24"/>
        </w:rPr>
        <w:t xml:space="preserve"> </w:t>
      </w:r>
      <w:r w:rsidRPr="00195878">
        <w:rPr>
          <w:sz w:val="24"/>
          <w:szCs w:val="24"/>
        </w:rPr>
        <w:t>ile</w:t>
      </w:r>
      <w:r w:rsidRPr="00195878">
        <w:rPr>
          <w:spacing w:val="49"/>
          <w:sz w:val="24"/>
          <w:szCs w:val="24"/>
        </w:rPr>
        <w:t xml:space="preserve"> </w:t>
      </w:r>
      <w:r w:rsidRPr="00195878">
        <w:rPr>
          <w:sz w:val="24"/>
          <w:szCs w:val="24"/>
        </w:rPr>
        <w:t>temizleyin,</w:t>
      </w:r>
      <w:r w:rsidRPr="00195878">
        <w:rPr>
          <w:spacing w:val="54"/>
          <w:sz w:val="24"/>
          <w:szCs w:val="24"/>
        </w:rPr>
        <w:t xml:space="preserve"> </w:t>
      </w:r>
      <w:r w:rsidRPr="00195878">
        <w:rPr>
          <w:sz w:val="24"/>
          <w:szCs w:val="24"/>
        </w:rPr>
        <w:t>su</w:t>
      </w:r>
      <w:r w:rsidRPr="00195878">
        <w:rPr>
          <w:spacing w:val="50"/>
          <w:sz w:val="24"/>
          <w:szCs w:val="24"/>
        </w:rPr>
        <w:t xml:space="preserve"> </w:t>
      </w:r>
      <w:r w:rsidRPr="00195878">
        <w:rPr>
          <w:sz w:val="24"/>
          <w:szCs w:val="24"/>
        </w:rPr>
        <w:t>ve</w:t>
      </w:r>
      <w:r w:rsidRPr="00195878">
        <w:rPr>
          <w:spacing w:val="51"/>
          <w:sz w:val="24"/>
          <w:szCs w:val="24"/>
        </w:rPr>
        <w:t xml:space="preserve"> </w:t>
      </w:r>
      <w:r w:rsidRPr="00195878">
        <w:rPr>
          <w:sz w:val="24"/>
          <w:szCs w:val="24"/>
        </w:rPr>
        <w:t>sabuna</w:t>
      </w:r>
      <w:r w:rsidRPr="00195878">
        <w:rPr>
          <w:spacing w:val="49"/>
          <w:sz w:val="24"/>
          <w:szCs w:val="24"/>
        </w:rPr>
        <w:t xml:space="preserve"> </w:t>
      </w:r>
      <w:r w:rsidRPr="00195878">
        <w:rPr>
          <w:sz w:val="24"/>
          <w:szCs w:val="24"/>
        </w:rPr>
        <w:t>erişimin</w:t>
      </w:r>
      <w:r>
        <w:rPr>
          <w:sz w:val="24"/>
          <w:szCs w:val="24"/>
        </w:rPr>
        <w:t xml:space="preserve"> </w:t>
      </w:r>
      <w:r w:rsidRPr="00195878">
        <w:rPr>
          <w:sz w:val="24"/>
          <w:szCs w:val="24"/>
        </w:rPr>
        <w:t xml:space="preserve">olmadığı durumlarda alkol </w:t>
      </w:r>
      <w:proofErr w:type="gramStart"/>
      <w:r w:rsidRPr="00195878">
        <w:rPr>
          <w:sz w:val="24"/>
          <w:szCs w:val="24"/>
        </w:rPr>
        <w:t>bazlı</w:t>
      </w:r>
      <w:proofErr w:type="gramEnd"/>
      <w:r>
        <w:rPr>
          <w:sz w:val="24"/>
          <w:szCs w:val="24"/>
        </w:rPr>
        <w:t xml:space="preserve"> bir el antiseptiği kullanılmalıdır</w:t>
      </w:r>
      <w:r w:rsidRPr="00195878">
        <w:rPr>
          <w:sz w:val="24"/>
          <w:szCs w:val="24"/>
        </w:rPr>
        <w:t>.</w:t>
      </w:r>
    </w:p>
    <w:p w:rsidR="00717B8F" w:rsidRPr="00195878" w:rsidRDefault="00717B8F" w:rsidP="00717B8F">
      <w:pPr>
        <w:pStyle w:val="ListeParagraf"/>
        <w:widowControl/>
        <w:numPr>
          <w:ilvl w:val="0"/>
          <w:numId w:val="2"/>
        </w:numPr>
        <w:autoSpaceDE/>
        <w:autoSpaceDN/>
        <w:spacing w:after="200" w:line="276" w:lineRule="auto"/>
        <w:contextualSpacing/>
        <w:jc w:val="left"/>
        <w:rPr>
          <w:sz w:val="24"/>
          <w:szCs w:val="24"/>
        </w:rPr>
      </w:pPr>
      <w:r w:rsidRPr="00195878">
        <w:rPr>
          <w:sz w:val="24"/>
          <w:szCs w:val="24"/>
        </w:rPr>
        <w:t>Maskede delik ve benzeri hatalı durumun olup olmadığını</w:t>
      </w:r>
      <w:r w:rsidRPr="00195878">
        <w:rPr>
          <w:spacing w:val="9"/>
          <w:sz w:val="24"/>
          <w:szCs w:val="24"/>
        </w:rPr>
        <w:t xml:space="preserve"> </w:t>
      </w:r>
      <w:r>
        <w:rPr>
          <w:sz w:val="24"/>
          <w:szCs w:val="24"/>
        </w:rPr>
        <w:t>incelenmelidir</w:t>
      </w:r>
      <w:r w:rsidRPr="00195878">
        <w:rPr>
          <w:sz w:val="24"/>
          <w:szCs w:val="24"/>
        </w:rPr>
        <w:t>.</w:t>
      </w:r>
    </w:p>
    <w:p w:rsidR="00717B8F" w:rsidRPr="00195878" w:rsidRDefault="00717B8F" w:rsidP="00717B8F">
      <w:pPr>
        <w:pStyle w:val="ListeParagraf"/>
        <w:widowControl/>
        <w:numPr>
          <w:ilvl w:val="0"/>
          <w:numId w:val="2"/>
        </w:numPr>
        <w:autoSpaceDE/>
        <w:autoSpaceDN/>
        <w:spacing w:after="200" w:line="276" w:lineRule="auto"/>
        <w:contextualSpacing/>
        <w:jc w:val="left"/>
        <w:rPr>
          <w:sz w:val="24"/>
          <w:szCs w:val="24"/>
        </w:rPr>
      </w:pPr>
      <w:r w:rsidRPr="00195878">
        <w:rPr>
          <w:sz w:val="24"/>
          <w:szCs w:val="24"/>
        </w:rPr>
        <w:t>Maskenin</w:t>
      </w:r>
      <w:r w:rsidRPr="00195878">
        <w:rPr>
          <w:spacing w:val="-14"/>
          <w:sz w:val="24"/>
          <w:szCs w:val="24"/>
        </w:rPr>
        <w:t xml:space="preserve"> </w:t>
      </w:r>
      <w:r w:rsidRPr="00195878">
        <w:rPr>
          <w:sz w:val="24"/>
          <w:szCs w:val="24"/>
        </w:rPr>
        <w:t>üst</w:t>
      </w:r>
      <w:r w:rsidRPr="00195878">
        <w:rPr>
          <w:spacing w:val="-13"/>
          <w:sz w:val="24"/>
          <w:szCs w:val="24"/>
        </w:rPr>
        <w:t xml:space="preserve"> </w:t>
      </w:r>
      <w:r w:rsidRPr="00195878">
        <w:rPr>
          <w:sz w:val="24"/>
          <w:szCs w:val="24"/>
        </w:rPr>
        <w:t>tarafı</w:t>
      </w:r>
      <w:r w:rsidRPr="00195878">
        <w:rPr>
          <w:spacing w:val="-14"/>
          <w:sz w:val="24"/>
          <w:szCs w:val="24"/>
        </w:rPr>
        <w:t xml:space="preserve"> </w:t>
      </w:r>
      <w:r w:rsidRPr="00195878">
        <w:rPr>
          <w:sz w:val="24"/>
          <w:szCs w:val="24"/>
        </w:rPr>
        <w:t>metal</w:t>
      </w:r>
      <w:r w:rsidRPr="00195878">
        <w:rPr>
          <w:spacing w:val="-10"/>
          <w:sz w:val="24"/>
          <w:szCs w:val="24"/>
        </w:rPr>
        <w:t xml:space="preserve"> </w:t>
      </w:r>
      <w:r w:rsidRPr="00195878">
        <w:rPr>
          <w:sz w:val="24"/>
          <w:szCs w:val="24"/>
        </w:rPr>
        <w:t>şeridin</w:t>
      </w:r>
      <w:r w:rsidRPr="00195878">
        <w:rPr>
          <w:spacing w:val="-13"/>
          <w:sz w:val="24"/>
          <w:szCs w:val="24"/>
        </w:rPr>
        <w:t xml:space="preserve"> </w:t>
      </w:r>
      <w:r w:rsidRPr="00195878">
        <w:rPr>
          <w:sz w:val="24"/>
          <w:szCs w:val="24"/>
        </w:rPr>
        <w:t>olduğu</w:t>
      </w:r>
      <w:r w:rsidRPr="00195878">
        <w:rPr>
          <w:spacing w:val="-13"/>
          <w:sz w:val="24"/>
          <w:szCs w:val="24"/>
        </w:rPr>
        <w:t xml:space="preserve"> </w:t>
      </w:r>
      <w:r w:rsidRPr="00195878">
        <w:rPr>
          <w:sz w:val="24"/>
          <w:szCs w:val="24"/>
        </w:rPr>
        <w:t>taraftır.</w:t>
      </w:r>
      <w:r w:rsidRPr="00195878">
        <w:rPr>
          <w:spacing w:val="-17"/>
          <w:sz w:val="24"/>
          <w:szCs w:val="24"/>
        </w:rPr>
        <w:t xml:space="preserve"> </w:t>
      </w:r>
      <w:r w:rsidRPr="00195878">
        <w:rPr>
          <w:sz w:val="24"/>
          <w:szCs w:val="24"/>
        </w:rPr>
        <w:t>Maskenin</w:t>
      </w:r>
      <w:r w:rsidRPr="00195878">
        <w:rPr>
          <w:spacing w:val="-13"/>
          <w:sz w:val="24"/>
          <w:szCs w:val="24"/>
        </w:rPr>
        <w:t xml:space="preserve"> </w:t>
      </w:r>
      <w:r w:rsidRPr="00195878">
        <w:rPr>
          <w:sz w:val="24"/>
          <w:szCs w:val="24"/>
        </w:rPr>
        <w:t>doğru</w:t>
      </w:r>
      <w:r w:rsidRPr="00195878">
        <w:rPr>
          <w:spacing w:val="-14"/>
          <w:sz w:val="24"/>
          <w:szCs w:val="24"/>
        </w:rPr>
        <w:t xml:space="preserve"> </w:t>
      </w:r>
      <w:r w:rsidRPr="00195878">
        <w:rPr>
          <w:sz w:val="24"/>
          <w:szCs w:val="24"/>
        </w:rPr>
        <w:t>tarafının</w:t>
      </w:r>
      <w:r w:rsidRPr="00195878">
        <w:rPr>
          <w:spacing w:val="-13"/>
          <w:sz w:val="24"/>
          <w:szCs w:val="24"/>
        </w:rPr>
        <w:t xml:space="preserve"> </w:t>
      </w:r>
      <w:r w:rsidRPr="00195878">
        <w:rPr>
          <w:sz w:val="24"/>
          <w:szCs w:val="24"/>
        </w:rPr>
        <w:t>dışarıya</w:t>
      </w:r>
      <w:r w:rsidRPr="00195878">
        <w:rPr>
          <w:spacing w:val="-13"/>
          <w:sz w:val="24"/>
          <w:szCs w:val="24"/>
        </w:rPr>
        <w:t xml:space="preserve"> </w:t>
      </w:r>
      <w:r w:rsidRPr="00195878">
        <w:rPr>
          <w:sz w:val="24"/>
          <w:szCs w:val="24"/>
        </w:rPr>
        <w:t>baktığından emin</w:t>
      </w:r>
      <w:r w:rsidRPr="00195878">
        <w:rPr>
          <w:spacing w:val="2"/>
          <w:sz w:val="24"/>
          <w:szCs w:val="24"/>
        </w:rPr>
        <w:t xml:space="preserve"> </w:t>
      </w:r>
      <w:r>
        <w:rPr>
          <w:sz w:val="24"/>
          <w:szCs w:val="24"/>
        </w:rPr>
        <w:t>olunmalıdır.</w:t>
      </w:r>
    </w:p>
    <w:p w:rsidR="00717B8F" w:rsidRPr="00195878" w:rsidRDefault="00717B8F" w:rsidP="00717B8F">
      <w:pPr>
        <w:pStyle w:val="ListeParagraf"/>
        <w:numPr>
          <w:ilvl w:val="0"/>
          <w:numId w:val="2"/>
        </w:numPr>
        <w:tabs>
          <w:tab w:val="left" w:pos="958"/>
        </w:tabs>
        <w:spacing w:before="113" w:after="200" w:line="244" w:lineRule="auto"/>
        <w:ind w:right="345"/>
        <w:contextualSpacing/>
        <w:rPr>
          <w:sz w:val="24"/>
          <w:szCs w:val="24"/>
        </w:rPr>
      </w:pPr>
      <w:r w:rsidRPr="00195878">
        <w:rPr>
          <w:sz w:val="24"/>
          <w:szCs w:val="24"/>
        </w:rPr>
        <w:t>Maskeyi yüzünüze yerleştirin. Maskenin metal şeridini veya sert kenarını, burnunuzun</w:t>
      </w:r>
      <w:r w:rsidRPr="00195878">
        <w:rPr>
          <w:spacing w:val="-35"/>
          <w:sz w:val="24"/>
          <w:szCs w:val="24"/>
        </w:rPr>
        <w:t xml:space="preserve"> </w:t>
      </w:r>
      <w:r w:rsidRPr="00195878">
        <w:rPr>
          <w:sz w:val="24"/>
          <w:szCs w:val="24"/>
        </w:rPr>
        <w:t>şekline göre kalıplayın. Maskenin alt kısm</w:t>
      </w:r>
      <w:r>
        <w:rPr>
          <w:sz w:val="24"/>
          <w:szCs w:val="24"/>
        </w:rPr>
        <w:t>ını aşağı doğru çekerek ağzı ve çene kapatılmalıdır.</w:t>
      </w:r>
    </w:p>
    <w:p w:rsidR="00717B8F" w:rsidRPr="00195878" w:rsidRDefault="00717B8F" w:rsidP="00717B8F">
      <w:pPr>
        <w:pStyle w:val="ListeParagraf"/>
        <w:numPr>
          <w:ilvl w:val="0"/>
          <w:numId w:val="2"/>
        </w:numPr>
        <w:tabs>
          <w:tab w:val="left" w:pos="958"/>
        </w:tabs>
        <w:spacing w:before="117" w:after="200" w:line="244" w:lineRule="auto"/>
        <w:ind w:right="338"/>
        <w:contextualSpacing/>
        <w:rPr>
          <w:sz w:val="24"/>
          <w:szCs w:val="24"/>
        </w:rPr>
      </w:pPr>
      <w:r w:rsidRPr="00195878">
        <w:rPr>
          <w:sz w:val="24"/>
          <w:szCs w:val="24"/>
        </w:rPr>
        <w:t>Maskenin</w:t>
      </w:r>
      <w:r w:rsidRPr="00195878">
        <w:rPr>
          <w:spacing w:val="-16"/>
          <w:sz w:val="24"/>
          <w:szCs w:val="24"/>
        </w:rPr>
        <w:t xml:space="preserve"> </w:t>
      </w:r>
      <w:r w:rsidRPr="00195878">
        <w:rPr>
          <w:sz w:val="24"/>
          <w:szCs w:val="24"/>
        </w:rPr>
        <w:t>üzerini</w:t>
      </w:r>
      <w:r w:rsidRPr="00195878">
        <w:rPr>
          <w:spacing w:val="-14"/>
          <w:sz w:val="24"/>
          <w:szCs w:val="24"/>
        </w:rPr>
        <w:t xml:space="preserve"> </w:t>
      </w:r>
      <w:r w:rsidRPr="00195878">
        <w:rPr>
          <w:sz w:val="24"/>
          <w:szCs w:val="24"/>
        </w:rPr>
        <w:t>ellerimizle</w:t>
      </w:r>
      <w:r w:rsidRPr="00195878">
        <w:rPr>
          <w:spacing w:val="-16"/>
          <w:sz w:val="24"/>
          <w:szCs w:val="24"/>
        </w:rPr>
        <w:t xml:space="preserve"> </w:t>
      </w:r>
      <w:r w:rsidRPr="00195878">
        <w:rPr>
          <w:sz w:val="24"/>
          <w:szCs w:val="24"/>
        </w:rPr>
        <w:t>kapatarak</w:t>
      </w:r>
      <w:r w:rsidRPr="00195878">
        <w:rPr>
          <w:spacing w:val="-14"/>
          <w:sz w:val="24"/>
          <w:szCs w:val="24"/>
        </w:rPr>
        <w:t xml:space="preserve"> </w:t>
      </w:r>
      <w:r w:rsidRPr="00195878">
        <w:rPr>
          <w:sz w:val="24"/>
          <w:szCs w:val="24"/>
        </w:rPr>
        <w:t>nefes</w:t>
      </w:r>
      <w:r w:rsidRPr="00195878">
        <w:rPr>
          <w:spacing w:val="-16"/>
          <w:sz w:val="24"/>
          <w:szCs w:val="24"/>
        </w:rPr>
        <w:t xml:space="preserve"> </w:t>
      </w:r>
      <w:r w:rsidRPr="00195878">
        <w:rPr>
          <w:sz w:val="24"/>
          <w:szCs w:val="24"/>
        </w:rPr>
        <w:t>aldığımızda</w:t>
      </w:r>
      <w:r w:rsidRPr="00195878">
        <w:rPr>
          <w:spacing w:val="-17"/>
          <w:sz w:val="24"/>
          <w:szCs w:val="24"/>
        </w:rPr>
        <w:t xml:space="preserve"> </w:t>
      </w:r>
      <w:r w:rsidRPr="00195878">
        <w:rPr>
          <w:sz w:val="24"/>
          <w:szCs w:val="24"/>
        </w:rPr>
        <w:t>kenarlardan</w:t>
      </w:r>
      <w:r w:rsidRPr="00195878">
        <w:rPr>
          <w:spacing w:val="-14"/>
          <w:sz w:val="24"/>
          <w:szCs w:val="24"/>
        </w:rPr>
        <w:t xml:space="preserve"> </w:t>
      </w:r>
      <w:r w:rsidRPr="00195878">
        <w:rPr>
          <w:sz w:val="24"/>
          <w:szCs w:val="24"/>
        </w:rPr>
        <w:t>hava</w:t>
      </w:r>
      <w:r w:rsidRPr="00195878">
        <w:rPr>
          <w:spacing w:val="-16"/>
          <w:sz w:val="24"/>
          <w:szCs w:val="24"/>
        </w:rPr>
        <w:t xml:space="preserve"> </w:t>
      </w:r>
      <w:r w:rsidRPr="00195878">
        <w:rPr>
          <w:sz w:val="24"/>
          <w:szCs w:val="24"/>
        </w:rPr>
        <w:t>sızıntısı</w:t>
      </w:r>
      <w:r w:rsidRPr="00195878">
        <w:rPr>
          <w:spacing w:val="-13"/>
          <w:sz w:val="24"/>
          <w:szCs w:val="24"/>
        </w:rPr>
        <w:t xml:space="preserve"> </w:t>
      </w:r>
      <w:r w:rsidRPr="00195878">
        <w:rPr>
          <w:sz w:val="24"/>
          <w:szCs w:val="24"/>
        </w:rPr>
        <w:t>olmadığına emin</w:t>
      </w:r>
      <w:r w:rsidRPr="00195878">
        <w:rPr>
          <w:spacing w:val="2"/>
          <w:sz w:val="24"/>
          <w:szCs w:val="24"/>
        </w:rPr>
        <w:t xml:space="preserve"> </w:t>
      </w:r>
      <w:r>
        <w:rPr>
          <w:sz w:val="24"/>
          <w:szCs w:val="24"/>
        </w:rPr>
        <w:t>olunmalıdır.</w:t>
      </w:r>
    </w:p>
    <w:p w:rsidR="00717B8F" w:rsidRPr="00195878" w:rsidRDefault="00717B8F" w:rsidP="00717B8F">
      <w:pPr>
        <w:pStyle w:val="ListeParagraf"/>
        <w:numPr>
          <w:ilvl w:val="0"/>
          <w:numId w:val="2"/>
        </w:numPr>
        <w:tabs>
          <w:tab w:val="left" w:pos="958"/>
        </w:tabs>
        <w:spacing w:before="112" w:after="200" w:line="244" w:lineRule="auto"/>
        <w:ind w:right="348"/>
        <w:contextualSpacing/>
        <w:rPr>
          <w:sz w:val="24"/>
          <w:szCs w:val="24"/>
        </w:rPr>
      </w:pPr>
      <w:r w:rsidRPr="00195878">
        <w:rPr>
          <w:sz w:val="24"/>
          <w:szCs w:val="24"/>
        </w:rPr>
        <w:t>Maske yanında koruyucu gözlük de kullanıldığı durumda gözlükte buğulanma oluyorsa maskenin yüze tam olarak oturmasını</w:t>
      </w:r>
      <w:r w:rsidRPr="00195878">
        <w:rPr>
          <w:spacing w:val="9"/>
          <w:sz w:val="24"/>
          <w:szCs w:val="24"/>
        </w:rPr>
        <w:t xml:space="preserve"> </w:t>
      </w:r>
      <w:r w:rsidRPr="00195878">
        <w:rPr>
          <w:sz w:val="24"/>
          <w:szCs w:val="24"/>
        </w:rPr>
        <w:t>sağlayın.</w:t>
      </w:r>
    </w:p>
    <w:p w:rsidR="00717B8F" w:rsidRPr="00195878" w:rsidRDefault="00717B8F" w:rsidP="00717B8F">
      <w:pPr>
        <w:pStyle w:val="ListeParagraf"/>
        <w:numPr>
          <w:ilvl w:val="0"/>
          <w:numId w:val="2"/>
        </w:numPr>
        <w:tabs>
          <w:tab w:val="left" w:pos="958"/>
        </w:tabs>
        <w:spacing w:before="78" w:after="200" w:line="276" w:lineRule="auto"/>
        <w:contextualSpacing/>
        <w:rPr>
          <w:b/>
          <w:szCs w:val="24"/>
        </w:rPr>
      </w:pPr>
      <w:r w:rsidRPr="00195878">
        <w:rPr>
          <w:b/>
          <w:szCs w:val="24"/>
        </w:rPr>
        <w:t>Kullanımı</w:t>
      </w:r>
      <w:r w:rsidRPr="00195878">
        <w:rPr>
          <w:b/>
          <w:spacing w:val="-22"/>
          <w:szCs w:val="24"/>
        </w:rPr>
        <w:t xml:space="preserve"> </w:t>
      </w:r>
      <w:r w:rsidRPr="00195878">
        <w:rPr>
          <w:b/>
          <w:szCs w:val="24"/>
        </w:rPr>
        <w:t>biten</w:t>
      </w:r>
      <w:r w:rsidRPr="00195878">
        <w:rPr>
          <w:b/>
          <w:spacing w:val="-22"/>
          <w:szCs w:val="24"/>
        </w:rPr>
        <w:t xml:space="preserve"> </w:t>
      </w:r>
      <w:r w:rsidRPr="00195878">
        <w:rPr>
          <w:b/>
          <w:szCs w:val="24"/>
        </w:rPr>
        <w:t>maskeler</w:t>
      </w:r>
      <w:r w:rsidRPr="00195878">
        <w:rPr>
          <w:b/>
          <w:spacing w:val="-20"/>
          <w:szCs w:val="24"/>
        </w:rPr>
        <w:t xml:space="preserve"> </w:t>
      </w:r>
      <w:r w:rsidRPr="00195878">
        <w:rPr>
          <w:b/>
          <w:szCs w:val="24"/>
        </w:rPr>
        <w:t>uygun</w:t>
      </w:r>
      <w:r w:rsidRPr="00195878">
        <w:rPr>
          <w:b/>
          <w:spacing w:val="-1"/>
          <w:szCs w:val="24"/>
        </w:rPr>
        <w:t xml:space="preserve"> </w:t>
      </w:r>
      <w:r w:rsidRPr="00195878">
        <w:rPr>
          <w:b/>
          <w:szCs w:val="24"/>
        </w:rPr>
        <w:t>/</w:t>
      </w:r>
      <w:r w:rsidRPr="00195878">
        <w:rPr>
          <w:b/>
          <w:spacing w:val="2"/>
          <w:szCs w:val="24"/>
        </w:rPr>
        <w:t xml:space="preserve"> </w:t>
      </w:r>
      <w:r w:rsidRPr="00195878">
        <w:rPr>
          <w:b/>
          <w:szCs w:val="24"/>
        </w:rPr>
        <w:t>belirlenmiş</w:t>
      </w:r>
      <w:r w:rsidRPr="00195878">
        <w:rPr>
          <w:b/>
          <w:spacing w:val="-24"/>
          <w:szCs w:val="24"/>
        </w:rPr>
        <w:t xml:space="preserve"> </w:t>
      </w:r>
      <w:r w:rsidRPr="00195878">
        <w:rPr>
          <w:b/>
          <w:szCs w:val="24"/>
        </w:rPr>
        <w:t>atık</w:t>
      </w:r>
      <w:r w:rsidRPr="00195878">
        <w:rPr>
          <w:b/>
          <w:spacing w:val="-21"/>
          <w:szCs w:val="24"/>
        </w:rPr>
        <w:t xml:space="preserve"> </w:t>
      </w:r>
      <w:r w:rsidRPr="00195878">
        <w:rPr>
          <w:b/>
          <w:szCs w:val="24"/>
        </w:rPr>
        <w:t>kutularına</w:t>
      </w:r>
      <w:r w:rsidRPr="00195878">
        <w:rPr>
          <w:b/>
          <w:spacing w:val="-24"/>
          <w:szCs w:val="24"/>
        </w:rPr>
        <w:t xml:space="preserve"> </w:t>
      </w:r>
      <w:r w:rsidRPr="00195878">
        <w:rPr>
          <w:b/>
          <w:szCs w:val="24"/>
        </w:rPr>
        <w:t>atılmalıdır.</w:t>
      </w:r>
    </w:p>
    <w:p w:rsidR="00717B8F" w:rsidRPr="004D7AFC" w:rsidRDefault="00717B8F" w:rsidP="00717B8F">
      <w:pPr>
        <w:pStyle w:val="ListeParagraf"/>
        <w:numPr>
          <w:ilvl w:val="0"/>
          <w:numId w:val="2"/>
        </w:numPr>
        <w:tabs>
          <w:tab w:val="left" w:pos="958"/>
        </w:tabs>
        <w:spacing w:before="122" w:after="200" w:line="244" w:lineRule="auto"/>
        <w:ind w:right="339"/>
        <w:contextualSpacing/>
        <w:rPr>
          <w:szCs w:val="24"/>
        </w:rPr>
      </w:pPr>
      <w:r w:rsidRPr="004D7AFC">
        <w:rPr>
          <w:szCs w:val="24"/>
        </w:rPr>
        <w:t xml:space="preserve">Söz konusu atık kutuları Bakanlıkça yayınlanan genelgeye uygun olarak toplanmalı ve en az </w:t>
      </w:r>
      <w:r w:rsidRPr="004D7AFC">
        <w:rPr>
          <w:b/>
          <w:szCs w:val="24"/>
        </w:rPr>
        <w:t>72 saat bekletildikten</w:t>
      </w:r>
      <w:r w:rsidRPr="004D7AFC">
        <w:rPr>
          <w:b/>
          <w:spacing w:val="-18"/>
          <w:szCs w:val="24"/>
        </w:rPr>
        <w:t xml:space="preserve"> </w:t>
      </w:r>
      <w:r w:rsidRPr="004D7AFC">
        <w:rPr>
          <w:b/>
          <w:szCs w:val="24"/>
        </w:rPr>
        <w:t>sonra</w:t>
      </w:r>
      <w:r w:rsidRPr="004D7AFC">
        <w:rPr>
          <w:b/>
          <w:spacing w:val="-26"/>
          <w:szCs w:val="24"/>
        </w:rPr>
        <w:t xml:space="preserve"> </w:t>
      </w:r>
      <w:r w:rsidRPr="004D7AFC">
        <w:rPr>
          <w:b/>
          <w:szCs w:val="24"/>
        </w:rPr>
        <w:t>normal</w:t>
      </w:r>
      <w:r w:rsidRPr="004D7AFC">
        <w:rPr>
          <w:b/>
          <w:spacing w:val="-21"/>
          <w:szCs w:val="24"/>
        </w:rPr>
        <w:t xml:space="preserve"> </w:t>
      </w:r>
      <w:r w:rsidRPr="004D7AFC">
        <w:rPr>
          <w:b/>
          <w:szCs w:val="24"/>
        </w:rPr>
        <w:t>evsel</w:t>
      </w:r>
      <w:r w:rsidRPr="004D7AFC">
        <w:rPr>
          <w:b/>
          <w:spacing w:val="-17"/>
          <w:szCs w:val="24"/>
        </w:rPr>
        <w:t xml:space="preserve"> </w:t>
      </w:r>
      <w:r w:rsidRPr="004D7AFC">
        <w:rPr>
          <w:b/>
          <w:szCs w:val="24"/>
        </w:rPr>
        <w:t>atık</w:t>
      </w:r>
      <w:r w:rsidRPr="004D7AFC">
        <w:rPr>
          <w:b/>
          <w:spacing w:val="-22"/>
          <w:szCs w:val="24"/>
        </w:rPr>
        <w:t xml:space="preserve"> </w:t>
      </w:r>
      <w:r w:rsidRPr="004D7AFC">
        <w:rPr>
          <w:b/>
          <w:szCs w:val="24"/>
        </w:rPr>
        <w:t>statüsünde</w:t>
      </w:r>
      <w:r w:rsidRPr="004D7AFC">
        <w:rPr>
          <w:b/>
          <w:spacing w:val="-23"/>
          <w:szCs w:val="24"/>
        </w:rPr>
        <w:t xml:space="preserve"> </w:t>
      </w:r>
      <w:r w:rsidRPr="004D7AFC">
        <w:rPr>
          <w:b/>
          <w:szCs w:val="24"/>
        </w:rPr>
        <w:t>atılmalıdır.</w:t>
      </w:r>
    </w:p>
    <w:p w:rsidR="00717B8F" w:rsidRDefault="00717B8F" w:rsidP="00717B8F">
      <w:pPr>
        <w:pStyle w:val="ListeParagraf"/>
        <w:numPr>
          <w:ilvl w:val="0"/>
          <w:numId w:val="2"/>
        </w:numPr>
        <w:tabs>
          <w:tab w:val="left" w:pos="958"/>
        </w:tabs>
        <w:spacing w:before="136" w:after="200" w:line="252" w:lineRule="auto"/>
        <w:ind w:right="343"/>
        <w:contextualSpacing/>
        <w:rPr>
          <w:b/>
          <w:szCs w:val="24"/>
        </w:rPr>
      </w:pPr>
      <w:r w:rsidRPr="004D7AFC">
        <w:rPr>
          <w:b/>
          <w:szCs w:val="24"/>
        </w:rPr>
        <w:t>İki</w:t>
      </w:r>
      <w:r w:rsidRPr="004D7AFC">
        <w:rPr>
          <w:b/>
          <w:spacing w:val="-16"/>
          <w:szCs w:val="24"/>
        </w:rPr>
        <w:t xml:space="preserve"> </w:t>
      </w:r>
      <w:r w:rsidRPr="004D7AFC">
        <w:rPr>
          <w:b/>
          <w:szCs w:val="24"/>
        </w:rPr>
        <w:t>kişinin</w:t>
      </w:r>
      <w:r w:rsidRPr="004D7AFC">
        <w:rPr>
          <w:b/>
          <w:spacing w:val="-18"/>
          <w:szCs w:val="24"/>
        </w:rPr>
        <w:t xml:space="preserve"> </w:t>
      </w:r>
      <w:r w:rsidRPr="004D7AFC">
        <w:rPr>
          <w:b/>
          <w:szCs w:val="24"/>
        </w:rPr>
        <w:t>birbirine</w:t>
      </w:r>
      <w:r w:rsidRPr="004D7AFC">
        <w:rPr>
          <w:b/>
          <w:spacing w:val="-20"/>
          <w:szCs w:val="24"/>
        </w:rPr>
        <w:t xml:space="preserve"> </w:t>
      </w:r>
      <w:r w:rsidRPr="004D7AFC">
        <w:rPr>
          <w:b/>
          <w:szCs w:val="24"/>
        </w:rPr>
        <w:t>sosyal</w:t>
      </w:r>
      <w:r w:rsidRPr="004D7AFC">
        <w:rPr>
          <w:b/>
          <w:spacing w:val="-17"/>
          <w:szCs w:val="24"/>
        </w:rPr>
        <w:t xml:space="preserve"> </w:t>
      </w:r>
      <w:r w:rsidRPr="004D7AFC">
        <w:rPr>
          <w:b/>
          <w:szCs w:val="24"/>
        </w:rPr>
        <w:t>mesafeyi</w:t>
      </w:r>
      <w:r w:rsidRPr="004D7AFC">
        <w:rPr>
          <w:b/>
          <w:spacing w:val="-19"/>
          <w:szCs w:val="24"/>
        </w:rPr>
        <w:t xml:space="preserve"> </w:t>
      </w:r>
      <w:r w:rsidRPr="004D7AFC">
        <w:rPr>
          <w:b/>
          <w:szCs w:val="24"/>
        </w:rPr>
        <w:t>sağlamayacak</w:t>
      </w:r>
      <w:r w:rsidRPr="004D7AFC">
        <w:rPr>
          <w:b/>
          <w:spacing w:val="-16"/>
          <w:szCs w:val="24"/>
        </w:rPr>
        <w:t xml:space="preserve"> </w:t>
      </w:r>
      <w:r w:rsidRPr="004D7AFC">
        <w:rPr>
          <w:b/>
          <w:szCs w:val="24"/>
        </w:rPr>
        <w:t>şekilde</w:t>
      </w:r>
      <w:r w:rsidRPr="004D7AFC">
        <w:rPr>
          <w:b/>
          <w:spacing w:val="-19"/>
          <w:szCs w:val="24"/>
        </w:rPr>
        <w:t xml:space="preserve"> </w:t>
      </w:r>
      <w:r w:rsidRPr="004D7AFC">
        <w:rPr>
          <w:b/>
          <w:szCs w:val="24"/>
        </w:rPr>
        <w:t>yakın</w:t>
      </w:r>
      <w:r w:rsidRPr="004D7AFC">
        <w:rPr>
          <w:b/>
          <w:spacing w:val="-14"/>
          <w:szCs w:val="24"/>
        </w:rPr>
        <w:t xml:space="preserve"> </w:t>
      </w:r>
      <w:r w:rsidRPr="004D7AFC">
        <w:rPr>
          <w:b/>
          <w:szCs w:val="24"/>
        </w:rPr>
        <w:t>çalışması</w:t>
      </w:r>
      <w:r w:rsidRPr="004D7AFC">
        <w:rPr>
          <w:b/>
          <w:spacing w:val="-18"/>
          <w:szCs w:val="24"/>
        </w:rPr>
        <w:t xml:space="preserve"> </w:t>
      </w:r>
      <w:proofErr w:type="gramStart"/>
      <w:r w:rsidRPr="004D7AFC">
        <w:rPr>
          <w:b/>
          <w:szCs w:val="24"/>
        </w:rPr>
        <w:t>durumunda</w:t>
      </w:r>
      <w:r w:rsidRPr="004D7AFC">
        <w:rPr>
          <w:b/>
          <w:spacing w:val="-19"/>
          <w:szCs w:val="24"/>
        </w:rPr>
        <w:t xml:space="preserve">  </w:t>
      </w:r>
      <w:r w:rsidRPr="004D7AFC">
        <w:rPr>
          <w:b/>
          <w:szCs w:val="24"/>
        </w:rPr>
        <w:t>maskeye</w:t>
      </w:r>
      <w:proofErr w:type="gramEnd"/>
      <w:r w:rsidRPr="004D7AFC">
        <w:rPr>
          <w:b/>
          <w:szCs w:val="24"/>
        </w:rPr>
        <w:t xml:space="preserve"> ilave</w:t>
      </w:r>
      <w:r w:rsidRPr="004D7AFC">
        <w:rPr>
          <w:b/>
          <w:spacing w:val="-21"/>
          <w:szCs w:val="24"/>
        </w:rPr>
        <w:t xml:space="preserve"> </w:t>
      </w:r>
      <w:r w:rsidRPr="004D7AFC">
        <w:rPr>
          <w:b/>
          <w:szCs w:val="24"/>
        </w:rPr>
        <w:t>olarak</w:t>
      </w:r>
      <w:r w:rsidRPr="004D7AFC">
        <w:rPr>
          <w:b/>
          <w:spacing w:val="-17"/>
          <w:szCs w:val="24"/>
        </w:rPr>
        <w:t xml:space="preserve"> </w:t>
      </w:r>
      <w:r w:rsidRPr="004D7AFC">
        <w:rPr>
          <w:b/>
          <w:szCs w:val="24"/>
        </w:rPr>
        <w:t>yüz</w:t>
      </w:r>
      <w:r w:rsidRPr="004D7AFC">
        <w:rPr>
          <w:b/>
          <w:spacing w:val="-25"/>
          <w:szCs w:val="24"/>
        </w:rPr>
        <w:t xml:space="preserve"> </w:t>
      </w:r>
      <w:r w:rsidRPr="004D7AFC">
        <w:rPr>
          <w:b/>
          <w:szCs w:val="24"/>
        </w:rPr>
        <w:t>siperliği</w:t>
      </w:r>
      <w:r w:rsidRPr="004D7AFC">
        <w:rPr>
          <w:b/>
          <w:spacing w:val="-18"/>
          <w:szCs w:val="24"/>
        </w:rPr>
        <w:t xml:space="preserve"> </w:t>
      </w:r>
      <w:r w:rsidRPr="004D7AFC">
        <w:rPr>
          <w:b/>
          <w:szCs w:val="24"/>
        </w:rPr>
        <w:t>veya</w:t>
      </w:r>
      <w:r w:rsidRPr="004D7AFC">
        <w:rPr>
          <w:b/>
          <w:spacing w:val="-25"/>
          <w:szCs w:val="24"/>
        </w:rPr>
        <w:t xml:space="preserve"> </w:t>
      </w:r>
      <w:r w:rsidRPr="004D7AFC">
        <w:rPr>
          <w:b/>
          <w:szCs w:val="24"/>
        </w:rPr>
        <w:t>koruyucu</w:t>
      </w:r>
      <w:r w:rsidRPr="004D7AFC">
        <w:rPr>
          <w:b/>
          <w:spacing w:val="-17"/>
          <w:szCs w:val="24"/>
        </w:rPr>
        <w:t xml:space="preserve"> </w:t>
      </w:r>
      <w:r w:rsidRPr="004D7AFC">
        <w:rPr>
          <w:b/>
          <w:szCs w:val="24"/>
        </w:rPr>
        <w:t>gözlük</w:t>
      </w:r>
      <w:r w:rsidRPr="004D7AFC">
        <w:rPr>
          <w:b/>
          <w:spacing w:val="26"/>
          <w:szCs w:val="24"/>
        </w:rPr>
        <w:t xml:space="preserve"> </w:t>
      </w:r>
      <w:r w:rsidRPr="004D7AFC">
        <w:rPr>
          <w:b/>
          <w:szCs w:val="24"/>
        </w:rPr>
        <w:t>kullanılmalıdır.</w:t>
      </w:r>
    </w:p>
    <w:p w:rsidR="00717B8F" w:rsidRPr="002F2703" w:rsidRDefault="00717B8F" w:rsidP="00717B8F">
      <w:pPr>
        <w:pStyle w:val="ListeParagraf"/>
        <w:widowControl/>
        <w:numPr>
          <w:ilvl w:val="0"/>
          <w:numId w:val="2"/>
        </w:numPr>
        <w:autoSpaceDE/>
        <w:autoSpaceDN/>
        <w:spacing w:after="200" w:line="276" w:lineRule="auto"/>
        <w:contextualSpacing/>
        <w:jc w:val="left"/>
        <w:rPr>
          <w:b/>
          <w:szCs w:val="24"/>
        </w:rPr>
      </w:pPr>
      <w:r w:rsidRPr="002F2703">
        <w:rPr>
          <w:b/>
          <w:szCs w:val="24"/>
        </w:rPr>
        <w:t>Tüm çalışanlar maskeli olarak çalışmalı, maskeler günde en az 2 kez değiştirilmeli, kullanımı biten maskeler uygun / belirlenmiş atık kutularına atılmalıdır.</w:t>
      </w:r>
    </w:p>
    <w:p w:rsidR="00717B8F" w:rsidRPr="002F2703" w:rsidRDefault="00717B8F" w:rsidP="00717B8F">
      <w:pPr>
        <w:pStyle w:val="ListeParagraf"/>
        <w:tabs>
          <w:tab w:val="left" w:pos="958"/>
        </w:tabs>
        <w:spacing w:before="136" w:line="252" w:lineRule="auto"/>
        <w:ind w:right="343"/>
        <w:rPr>
          <w:b/>
          <w:szCs w:val="24"/>
        </w:rPr>
      </w:pPr>
    </w:p>
    <w:p w:rsidR="00717B8F" w:rsidRDefault="00717B8F" w:rsidP="00717B8F">
      <w:pPr>
        <w:tabs>
          <w:tab w:val="left" w:pos="958"/>
        </w:tabs>
        <w:spacing w:before="76"/>
        <w:jc w:val="both"/>
        <w:rPr>
          <w:szCs w:val="24"/>
        </w:rPr>
      </w:pPr>
    </w:p>
    <w:p w:rsidR="00717B8F" w:rsidRDefault="00717B8F" w:rsidP="00717B8F">
      <w:pPr>
        <w:tabs>
          <w:tab w:val="left" w:pos="958"/>
        </w:tabs>
        <w:spacing w:before="131"/>
        <w:jc w:val="both"/>
        <w:rPr>
          <w:szCs w:val="24"/>
        </w:rPr>
      </w:pPr>
    </w:p>
    <w:p w:rsidR="00717B8F" w:rsidRPr="00195878" w:rsidRDefault="00717B8F" w:rsidP="00717B8F">
      <w:pPr>
        <w:spacing w:before="242"/>
        <w:ind w:left="669"/>
        <w:jc w:val="center"/>
        <w:outlineLvl w:val="2"/>
        <w:rPr>
          <w:b/>
          <w:bCs/>
          <w:szCs w:val="24"/>
        </w:rPr>
      </w:pPr>
      <w:r>
        <w:rPr>
          <w:b/>
          <w:bCs/>
          <w:szCs w:val="24"/>
        </w:rPr>
        <w:t>E</w:t>
      </w:r>
      <w:r w:rsidRPr="00195878">
        <w:rPr>
          <w:b/>
          <w:bCs/>
          <w:szCs w:val="24"/>
        </w:rPr>
        <w:t>ldiven kullanım talimatı:</w:t>
      </w:r>
    </w:p>
    <w:p w:rsidR="00717B8F" w:rsidRPr="004D7AFC" w:rsidRDefault="00717B8F" w:rsidP="00717B8F">
      <w:pPr>
        <w:pStyle w:val="ListeParagraf"/>
        <w:numPr>
          <w:ilvl w:val="0"/>
          <w:numId w:val="3"/>
        </w:numPr>
        <w:tabs>
          <w:tab w:val="left" w:pos="851"/>
        </w:tabs>
        <w:spacing w:before="129" w:after="200" w:line="276" w:lineRule="auto"/>
        <w:contextualSpacing/>
      </w:pPr>
      <w:r w:rsidRPr="004D7AFC">
        <w:t>Eldiveni el yıkama yerine</w:t>
      </w:r>
      <w:r w:rsidRPr="004D7AFC">
        <w:rPr>
          <w:spacing w:val="-3"/>
        </w:rPr>
        <w:t xml:space="preserve"> </w:t>
      </w:r>
      <w:r w:rsidRPr="004D7AFC">
        <w:t>kullanmayın.</w:t>
      </w:r>
    </w:p>
    <w:p w:rsidR="00717B8F" w:rsidRPr="004D7AFC" w:rsidRDefault="00717B8F" w:rsidP="00717B8F">
      <w:pPr>
        <w:pStyle w:val="ListeParagraf"/>
        <w:numPr>
          <w:ilvl w:val="0"/>
          <w:numId w:val="3"/>
        </w:numPr>
        <w:tabs>
          <w:tab w:val="left" w:pos="851"/>
        </w:tabs>
        <w:spacing w:before="150" w:after="200" w:line="276" w:lineRule="auto"/>
        <w:contextualSpacing/>
      </w:pPr>
      <w:r w:rsidRPr="004D7AFC">
        <w:t>Eldiven giymeden önce ve eldiven çıkardıktan sonra eller mutlaka</w:t>
      </w:r>
      <w:r w:rsidRPr="004D7AFC">
        <w:rPr>
          <w:spacing w:val="-2"/>
        </w:rPr>
        <w:t xml:space="preserve"> </w:t>
      </w:r>
      <w:r w:rsidRPr="004D7AFC">
        <w:t>yıkanmalı.</w:t>
      </w:r>
    </w:p>
    <w:p w:rsidR="00717B8F" w:rsidRPr="004D7AFC" w:rsidRDefault="00717B8F" w:rsidP="00717B8F">
      <w:pPr>
        <w:pStyle w:val="ListeParagraf"/>
        <w:numPr>
          <w:ilvl w:val="0"/>
          <w:numId w:val="3"/>
        </w:numPr>
        <w:tabs>
          <w:tab w:val="left" w:pos="851"/>
        </w:tabs>
        <w:spacing w:before="152" w:after="200" w:line="276" w:lineRule="auto"/>
        <w:contextualSpacing/>
      </w:pPr>
      <w:r w:rsidRPr="004D7AFC">
        <w:t xml:space="preserve">Eldiven giyilmesinin ellerin </w:t>
      </w:r>
      <w:proofErr w:type="spellStart"/>
      <w:r w:rsidRPr="004D7AFC">
        <w:t>kontaminasyonuna</w:t>
      </w:r>
      <w:proofErr w:type="spellEnd"/>
      <w:r w:rsidRPr="004D7AFC">
        <w:t xml:space="preserve"> karşı tam bir koruma sağlamadığı</w:t>
      </w:r>
      <w:r w:rsidRPr="004D7AFC">
        <w:rPr>
          <w:spacing w:val="-8"/>
        </w:rPr>
        <w:t xml:space="preserve"> </w:t>
      </w:r>
      <w:r w:rsidRPr="004D7AFC">
        <w:t>bilin.</w:t>
      </w:r>
    </w:p>
    <w:p w:rsidR="00717B8F" w:rsidRPr="004D7AFC" w:rsidRDefault="00717B8F" w:rsidP="00717B8F">
      <w:pPr>
        <w:pStyle w:val="ListeParagraf"/>
        <w:numPr>
          <w:ilvl w:val="0"/>
          <w:numId w:val="3"/>
        </w:numPr>
        <w:tabs>
          <w:tab w:val="left" w:pos="851"/>
        </w:tabs>
        <w:spacing w:before="78" w:after="200" w:line="276" w:lineRule="auto"/>
        <w:contextualSpacing/>
      </w:pPr>
      <w:r w:rsidRPr="004D7AFC">
        <w:t xml:space="preserve">Eldiven giyme </w:t>
      </w:r>
      <w:proofErr w:type="spellStart"/>
      <w:r w:rsidRPr="004D7AFC">
        <w:t>endikasyonu</w:t>
      </w:r>
      <w:proofErr w:type="spellEnd"/>
      <w:r w:rsidRPr="004D7AFC">
        <w:t xml:space="preserve"> ortadan kalkar kalkmaz eldiven</w:t>
      </w:r>
      <w:r>
        <w:rPr>
          <w:spacing w:val="1"/>
        </w:rPr>
        <w:t xml:space="preserve">ler </w:t>
      </w:r>
      <w:r>
        <w:t>çıkarılmalı</w:t>
      </w:r>
      <w:r w:rsidRPr="004D7AFC">
        <w:t>.</w:t>
      </w:r>
    </w:p>
    <w:p w:rsidR="00717B8F" w:rsidRPr="004D7AFC" w:rsidRDefault="00717B8F" w:rsidP="00717B8F">
      <w:pPr>
        <w:pStyle w:val="ListeParagraf"/>
        <w:numPr>
          <w:ilvl w:val="0"/>
          <w:numId w:val="3"/>
        </w:numPr>
        <w:tabs>
          <w:tab w:val="left" w:pos="851"/>
        </w:tabs>
        <w:spacing w:before="153" w:after="200" w:line="276" w:lineRule="auto"/>
        <w:contextualSpacing/>
      </w:pPr>
      <w:r w:rsidRPr="004D7AFC">
        <w:t xml:space="preserve">Eldivenli eller yıkanmamalı veya üzerine alkol </w:t>
      </w:r>
      <w:proofErr w:type="gramStart"/>
      <w:r w:rsidRPr="004D7AFC">
        <w:t>bazlı</w:t>
      </w:r>
      <w:proofErr w:type="gramEnd"/>
      <w:r w:rsidRPr="004D7AFC">
        <w:t xml:space="preserve"> el dezenfektanı</w:t>
      </w:r>
      <w:r w:rsidRPr="004D7AFC">
        <w:rPr>
          <w:spacing w:val="-8"/>
        </w:rPr>
        <w:t xml:space="preserve"> </w:t>
      </w:r>
      <w:r w:rsidRPr="004D7AFC">
        <w:t>uygulanmamalı.</w:t>
      </w:r>
    </w:p>
    <w:p w:rsidR="00717B8F" w:rsidRPr="004D7AFC" w:rsidRDefault="00717B8F" w:rsidP="00717B8F">
      <w:pPr>
        <w:pStyle w:val="ListeParagraf"/>
        <w:numPr>
          <w:ilvl w:val="0"/>
          <w:numId w:val="3"/>
        </w:numPr>
        <w:tabs>
          <w:tab w:val="left" w:pos="851"/>
        </w:tabs>
        <w:spacing w:before="155" w:after="200" w:line="252" w:lineRule="auto"/>
        <w:ind w:right="346"/>
        <w:contextualSpacing/>
      </w:pPr>
      <w:r w:rsidRPr="004D7AFC">
        <w:t>Enfeksiyon bulaşma riskinin fazla olduğu durumlarda çift kat eldiven (iki eldiven üst üste) giyilmeli.</w:t>
      </w:r>
    </w:p>
    <w:p w:rsidR="00717B8F" w:rsidRPr="004D7AFC" w:rsidRDefault="00717B8F" w:rsidP="00717B8F">
      <w:pPr>
        <w:pStyle w:val="ListeParagraf"/>
        <w:numPr>
          <w:ilvl w:val="0"/>
          <w:numId w:val="3"/>
        </w:numPr>
        <w:tabs>
          <w:tab w:val="left" w:pos="851"/>
        </w:tabs>
        <w:spacing w:before="138" w:after="200" w:line="276" w:lineRule="auto"/>
        <w:contextualSpacing/>
      </w:pPr>
      <w:r w:rsidRPr="004D7AFC">
        <w:t>Aynı eldivenle asla iki farklı girişimde veya kullanımda</w:t>
      </w:r>
      <w:r w:rsidRPr="004D7AFC">
        <w:rPr>
          <w:spacing w:val="-4"/>
        </w:rPr>
        <w:t xml:space="preserve"> </w:t>
      </w:r>
      <w:r w:rsidRPr="004D7AFC">
        <w:t>bulunulmamalı.</w:t>
      </w:r>
    </w:p>
    <w:p w:rsidR="00717B8F" w:rsidRDefault="00717B8F" w:rsidP="00717B8F">
      <w:pPr>
        <w:pStyle w:val="ListeParagraf"/>
        <w:numPr>
          <w:ilvl w:val="0"/>
          <w:numId w:val="3"/>
        </w:numPr>
        <w:tabs>
          <w:tab w:val="left" w:pos="851"/>
        </w:tabs>
        <w:spacing w:before="148" w:after="200" w:line="276" w:lineRule="auto"/>
        <w:contextualSpacing/>
      </w:pPr>
      <w:r w:rsidRPr="004D7AFC">
        <w:t>Eldivenler tekrar yıkanmamalı ve yeniden</w:t>
      </w:r>
      <w:r w:rsidRPr="004D7AFC">
        <w:rPr>
          <w:spacing w:val="1"/>
        </w:rPr>
        <w:t xml:space="preserve"> </w:t>
      </w:r>
      <w:r w:rsidRPr="004D7AFC">
        <w:t>kullanılmamalıdır.</w:t>
      </w:r>
    </w:p>
    <w:p w:rsidR="00717B8F" w:rsidRDefault="00717B8F" w:rsidP="00717B8F">
      <w:pPr>
        <w:pStyle w:val="ListeParagraf"/>
        <w:numPr>
          <w:ilvl w:val="0"/>
          <w:numId w:val="3"/>
        </w:numPr>
        <w:tabs>
          <w:tab w:val="left" w:pos="851"/>
        </w:tabs>
        <w:spacing w:before="148" w:after="200" w:line="276" w:lineRule="auto"/>
        <w:contextualSpacing/>
      </w:pPr>
      <w:r>
        <w:t xml:space="preserve">Eldivenlerin dış </w:t>
      </w:r>
      <w:proofErr w:type="spellStart"/>
      <w:r>
        <w:t>yüzeylerini</w:t>
      </w:r>
      <w:bookmarkStart w:id="0" w:name="_GoBack"/>
      <w:bookmarkEnd w:id="0"/>
      <w:r>
        <w:t>dekontaminasyon</w:t>
      </w:r>
      <w:proofErr w:type="spellEnd"/>
      <w:r>
        <w:t xml:space="preserve"> sıvısında yıkayıp, ters çıkararak atık kabına atınız.</w:t>
      </w:r>
    </w:p>
    <w:p w:rsidR="00717B8F" w:rsidRPr="004D7AFC" w:rsidRDefault="00717B8F" w:rsidP="00717B8F">
      <w:pPr>
        <w:pStyle w:val="ListeParagraf"/>
        <w:tabs>
          <w:tab w:val="left" w:pos="851"/>
        </w:tabs>
        <w:spacing w:before="148"/>
      </w:pPr>
    </w:p>
    <w:p w:rsidR="00717B8F" w:rsidRDefault="00717B8F" w:rsidP="00494BEA">
      <w:pPr>
        <w:spacing w:after="120" w:line="300" w:lineRule="auto"/>
        <w:jc w:val="both"/>
        <w:rPr>
          <w:bCs/>
        </w:rPr>
      </w:pPr>
    </w:p>
    <w:p w:rsidR="00717B8F" w:rsidRPr="00637D16" w:rsidRDefault="00717B8F" w:rsidP="00494BEA">
      <w:pPr>
        <w:spacing w:after="120" w:line="300" w:lineRule="auto"/>
        <w:jc w:val="both"/>
        <w:rPr>
          <w:bCs/>
        </w:rPr>
      </w:pPr>
    </w:p>
    <w:p w:rsidR="00A02A03" w:rsidRDefault="00A02A03" w:rsidP="00A02A03"/>
    <w:p w:rsidR="00A02A03" w:rsidRDefault="00A02A03" w:rsidP="00A02A03"/>
    <w:p w:rsidR="00A02A03" w:rsidRDefault="00A02A03" w:rsidP="00A02A03"/>
    <w:p w:rsidR="00A02A03" w:rsidRDefault="00A02A03" w:rsidP="00A02A03"/>
    <w:p w:rsidR="00A02A03" w:rsidRPr="003B42FF" w:rsidRDefault="00A02A03" w:rsidP="00A02A03"/>
    <w:p w:rsidR="00A02A03" w:rsidRPr="00B451B6" w:rsidRDefault="00A02A03" w:rsidP="00A02A03">
      <w:pPr>
        <w:rPr>
          <w:rFonts w:asciiTheme="majorHAnsi" w:hAnsiTheme="majorHAnsi" w:cstheme="majorHAnsi"/>
        </w:rPr>
      </w:pPr>
    </w:p>
    <w:p w:rsidR="00A02A03" w:rsidRPr="00B451B6" w:rsidRDefault="00A02A03" w:rsidP="00A02A03">
      <w:pPr>
        <w:rPr>
          <w:rFonts w:asciiTheme="majorHAnsi" w:hAnsiTheme="majorHAnsi" w:cstheme="majorHAnsi"/>
        </w:rPr>
      </w:pPr>
    </w:p>
    <w:p w:rsidR="00A02A03" w:rsidRPr="00AA1780" w:rsidRDefault="00A02A03" w:rsidP="00A02A03">
      <w:pPr>
        <w:rPr>
          <w:b/>
        </w:rPr>
      </w:pPr>
      <w:r w:rsidRPr="003B42FF">
        <w:t xml:space="preserve">                   </w:t>
      </w:r>
      <w:r w:rsidRPr="00AA1780">
        <w:rPr>
          <w:b/>
        </w:rPr>
        <w:t xml:space="preserve">COVİD 19 TANISI İLE TEDAVİSİ YAPILAN KİŞİLERİN OKUL/KURUMA DÖNÜŞÜNDE YAPILMASI GEREKEN İŞ VE İŞLEMLER   </w:t>
      </w:r>
    </w:p>
    <w:p w:rsidR="00A02A03" w:rsidRPr="003B42FF" w:rsidRDefault="00A02A03" w:rsidP="00A02A03">
      <w:r>
        <w:t xml:space="preserve">                        </w:t>
      </w:r>
      <w:r w:rsidRPr="003B42FF">
        <w:t xml:space="preserve">Çalışan, sağlık kuruluşları tarafından verilen raporları yönetime uzaktan ileti araçları ile bildirir. İdarece, raporların geçerlilik süresi ile ilgili Sağlık Bakanlığının ile Aile, Çalışma ve Sosyal Hizmetler Bakanlığının ve diğer resmi makamların açıklamaları takip edilir. </w:t>
      </w:r>
    </w:p>
    <w:p w:rsidR="00A02A03" w:rsidRPr="003B42FF" w:rsidRDefault="00A02A03" w:rsidP="00A02A03">
      <w:r w:rsidRPr="003B42FF">
        <w:t xml:space="preserve">Çalışan, sağlık kuruluşu tarafından işe başlamasında sakınca bulunmadığına dair (işe dönüş) rapor ile </w:t>
      </w:r>
      <w:r>
        <w:t>kurumu</w:t>
      </w:r>
      <w:r w:rsidRPr="003B42FF">
        <w:t xml:space="preserve"> bilgilendirerek işine devam eder.</w:t>
      </w:r>
    </w:p>
    <w:p w:rsidR="00A02A03" w:rsidRPr="003B42FF" w:rsidRDefault="00A02A03" w:rsidP="00A02A03">
      <w:r w:rsidRPr="003B42FF">
        <w:t>Konu hakkında yönetici, öğrenci, veli ve öğretmenlerin bilgilendirilmesi, süreçlerin hassasiyetle takip edilmesi ve yönetilmesi önemlidir.</w:t>
      </w:r>
    </w:p>
    <w:p w:rsidR="00A02A03" w:rsidRPr="003B42FF" w:rsidRDefault="00A02A03" w:rsidP="00A02A03"/>
    <w:p w:rsidR="00A02A03" w:rsidRPr="00AA1780" w:rsidRDefault="00A02A03" w:rsidP="00A02A03">
      <w:pPr>
        <w:rPr>
          <w:b/>
        </w:rPr>
      </w:pPr>
      <w:r>
        <w:rPr>
          <w:b/>
        </w:rPr>
        <w:t xml:space="preserve">                                                      </w:t>
      </w:r>
      <w:r w:rsidRPr="00AA1780">
        <w:rPr>
          <w:b/>
        </w:rPr>
        <w:t>ATIK DEPOLAMA TALİMATNAMESİ</w:t>
      </w:r>
    </w:p>
    <w:p w:rsidR="00A02A03" w:rsidRPr="003B42FF" w:rsidRDefault="00A02A03" w:rsidP="00A02A03">
      <w:pPr>
        <w:pStyle w:val="ListeParagraf"/>
        <w:widowControl/>
        <w:numPr>
          <w:ilvl w:val="0"/>
          <w:numId w:val="1"/>
        </w:numPr>
        <w:autoSpaceDE/>
        <w:autoSpaceDN/>
        <w:spacing w:after="200" w:line="276" w:lineRule="auto"/>
        <w:contextualSpacing/>
      </w:pPr>
      <w:r w:rsidRPr="003B42FF">
        <w:t xml:space="preserve">Kurum ve kuruluşların bina girişlerine gri etiketli olarak “maske, </w:t>
      </w:r>
      <w:proofErr w:type="gramStart"/>
      <w:r w:rsidRPr="003B42FF">
        <w:t>eldiven  ve</w:t>
      </w:r>
      <w:proofErr w:type="gramEnd"/>
      <w:r w:rsidRPr="003B42FF">
        <w:t xml:space="preserve"> diğer kişisel atık” yazan kapaklı ve torba içeren  biriktirme ekipmanı koyulmalıdır.</w:t>
      </w:r>
    </w:p>
    <w:p w:rsidR="00A02A03" w:rsidRPr="003B42FF" w:rsidRDefault="00A02A03" w:rsidP="00A02A03">
      <w:pPr>
        <w:pStyle w:val="ListeParagraf"/>
        <w:widowControl/>
        <w:numPr>
          <w:ilvl w:val="0"/>
          <w:numId w:val="1"/>
        </w:numPr>
        <w:autoSpaceDE/>
        <w:autoSpaceDN/>
        <w:spacing w:after="200" w:line="276" w:lineRule="auto"/>
        <w:contextualSpacing/>
      </w:pPr>
      <w:proofErr w:type="gramStart"/>
      <w:r w:rsidRPr="003B42FF">
        <w:t>Torbaların  dörtte</w:t>
      </w:r>
      <w:proofErr w:type="gramEnd"/>
      <w:r w:rsidRPr="003B42FF">
        <w:t xml:space="preserve"> üçü dolduktan sonra ağızları sıkı bir şekilde kapatılarak ikinci bir torbaya alınmalı ve geçici depolama alanına götürülmelidir.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Geçici depolama alanı insan kullanımından ve gıda malzemelerinden uzak ve kapalı olmalıdır.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Geçici depolama alanındaki atıklar 72 saat bekletilmeli ve evsel atık kapsamında (diğer atık) belediyeye teslim edilmelidir.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Belediyelerin bu konudaki duyuru ve talimatlarına uyulmalıdır.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 xml:space="preserve">Atık biriktirme, toplama, taşıma ve depolama işlemlerinde kullanılan </w:t>
      </w:r>
      <w:proofErr w:type="gramStart"/>
      <w:r w:rsidRPr="003B42FF">
        <w:t>ekipmanlar</w:t>
      </w:r>
      <w:proofErr w:type="gramEnd"/>
      <w:r w:rsidRPr="003B42FF">
        <w:t xml:space="preserve"> ve bu ekipmanların bulunduğu alanların her bir atık boşaltımı sonrası temizliği/hijyeni sağlanmalıdır. </w:t>
      </w:r>
      <w:proofErr w:type="gramStart"/>
      <w:r w:rsidRPr="003B42FF">
        <w:t>bu</w:t>
      </w:r>
      <w:proofErr w:type="gramEnd"/>
      <w:r w:rsidRPr="003B42FF">
        <w:t xml:space="preserve"> ekipmanlar başka amaçlar için kullanılmamalıdır.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 xml:space="preserve">Toplama, taşıma ve depolama sırasında oluşabilecek </w:t>
      </w:r>
      <w:proofErr w:type="spellStart"/>
      <w:r w:rsidRPr="003B42FF">
        <w:t>dökülmeve</w:t>
      </w:r>
      <w:proofErr w:type="spellEnd"/>
      <w:r w:rsidRPr="003B42FF">
        <w:t xml:space="preserve">/veya sızıntı suyuna yönelik tedbir alınmalı, kirlilik oluşması durumunda kirlenen yüzey </w:t>
      </w:r>
      <w:proofErr w:type="gramStart"/>
      <w:r w:rsidRPr="003B42FF">
        <w:t>dezenfekte</w:t>
      </w:r>
      <w:proofErr w:type="gramEnd"/>
      <w:r w:rsidRPr="003B42FF">
        <w:t xml:space="preserve"> edilmelidir. </w:t>
      </w:r>
      <w:proofErr w:type="gramStart"/>
      <w:r w:rsidRPr="003B42FF">
        <w:t>yüzey</w:t>
      </w:r>
      <w:proofErr w:type="gramEnd"/>
      <w:r w:rsidRPr="003B42FF">
        <w:t xml:space="preserve"> ve alan temizliğinde çamaşır suyu, dezenfektan gibi malzemeler kullanılmalıdır.</w:t>
      </w:r>
    </w:p>
    <w:p w:rsidR="00A02A03" w:rsidRPr="003B42FF" w:rsidRDefault="00A02A03" w:rsidP="00A02A03">
      <w:pPr>
        <w:pStyle w:val="ListeParagraf"/>
        <w:widowControl/>
        <w:numPr>
          <w:ilvl w:val="0"/>
          <w:numId w:val="1"/>
        </w:numPr>
        <w:autoSpaceDE/>
        <w:autoSpaceDN/>
        <w:spacing w:after="200" w:line="276" w:lineRule="auto"/>
        <w:contextualSpacing/>
      </w:pPr>
      <w:r w:rsidRPr="003B42FF">
        <w:t xml:space="preserve">Atıkların toplanması, taşınması, işlenmesi ve </w:t>
      </w:r>
      <w:proofErr w:type="spellStart"/>
      <w:r w:rsidRPr="003B42FF">
        <w:t>bertarafı</w:t>
      </w:r>
      <w:proofErr w:type="spellEnd"/>
      <w:r w:rsidRPr="003B42FF">
        <w:t xml:space="preserve"> ile görevlendirilen personelin çalışma sırasında eldiven ve maske gibi kişisel koruyucu malzeme kullanılması, atıkla temas etmemeye dikkat etmesi, toplama ve taşıma işlemleri sırasında özel iş elbisesi giymesi sağlanmalıdır.</w:t>
      </w:r>
    </w:p>
    <w:p w:rsidR="00A02A03" w:rsidRDefault="00A02A03" w:rsidP="00A02A03">
      <w:pPr>
        <w:pStyle w:val="ListeParagraf"/>
        <w:widowControl/>
        <w:numPr>
          <w:ilvl w:val="0"/>
          <w:numId w:val="1"/>
        </w:numPr>
        <w:autoSpaceDE/>
        <w:autoSpaceDN/>
        <w:spacing w:after="200" w:line="276" w:lineRule="auto"/>
        <w:contextualSpacing/>
      </w:pPr>
      <w:r w:rsidRPr="003B42FF">
        <w:t xml:space="preserve">Görevli personelin kullanılan ekipmanları ve kişisel malzemelerini </w:t>
      </w:r>
      <w:proofErr w:type="gramStart"/>
      <w:r w:rsidRPr="003B42FF">
        <w:t>dezenfekte</w:t>
      </w:r>
      <w:proofErr w:type="gramEnd"/>
      <w:r w:rsidRPr="003B42FF">
        <w:t xml:space="preserve"> ederek hijyeninin sağlanması sağlanmalıdır.</w:t>
      </w:r>
    </w:p>
    <w:p w:rsidR="00637D16" w:rsidRPr="003B42FF" w:rsidRDefault="00637D16" w:rsidP="00637D16">
      <w:pPr>
        <w:widowControl/>
        <w:autoSpaceDE/>
        <w:autoSpaceDN/>
        <w:spacing w:after="200" w:line="276" w:lineRule="auto"/>
        <w:contextualSpacing/>
      </w:pPr>
    </w:p>
    <w:p w:rsidR="00A02A03" w:rsidRPr="003B42FF" w:rsidRDefault="00A02A03" w:rsidP="00A02A03"/>
    <w:p w:rsidR="007D5243" w:rsidRDefault="007D5243"/>
    <w:sectPr w:rsidR="007D52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03"/>
    <w:rsid w:val="00295650"/>
    <w:rsid w:val="00342F7B"/>
    <w:rsid w:val="00494BEA"/>
    <w:rsid w:val="00637D16"/>
    <w:rsid w:val="00717B8F"/>
    <w:rsid w:val="007D5243"/>
    <w:rsid w:val="00A02A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767D1-FBA3-498C-9681-614DDD249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02A03"/>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2A03"/>
    <w:pPr>
      <w:ind w:left="1556"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1239</Words>
  <Characters>7064</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2020-09-30T09:11:00Z</dcterms:created>
  <dcterms:modified xsi:type="dcterms:W3CDTF">2020-10-01T06:21:00Z</dcterms:modified>
</cp:coreProperties>
</file>